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136E0" w14:textId="77777777" w:rsidR="00567DC0" w:rsidRDefault="00000000">
      <w:pPr>
        <w:spacing w:after="0"/>
        <w:ind w:hanging="2"/>
        <w:jc w:val="center"/>
        <w:rPr>
          <w:rFonts w:ascii="Arial" w:eastAsia="Arial" w:hAnsi="Arial" w:cs="Arial"/>
          <w:sz w:val="24"/>
          <w:szCs w:val="24"/>
        </w:rPr>
      </w:pPr>
      <w:bookmarkStart w:id="0" w:name="_heading=h.gjdgxs" w:colFirst="0" w:colLast="0"/>
      <w:bookmarkEnd w:id="0"/>
      <w:r>
        <w:rPr>
          <w:rFonts w:ascii="Arial" w:eastAsia="Arial" w:hAnsi="Arial" w:cs="Arial"/>
          <w:b/>
          <w:bCs/>
          <w:sz w:val="24"/>
          <w:szCs w:val="24"/>
        </w:rPr>
        <w:t>SOLICITUD DE INSCRIPCIÓN.</w:t>
      </w:r>
    </w:p>
    <w:p w14:paraId="3452DB82" w14:textId="77777777" w:rsidR="00567DC0" w:rsidRDefault="00567DC0">
      <w:pPr>
        <w:spacing w:after="0"/>
        <w:ind w:hanging="2"/>
        <w:jc w:val="both"/>
        <w:rPr>
          <w:rFonts w:ascii="Arial" w:eastAsia="Arial" w:hAnsi="Arial" w:cs="Arial"/>
          <w:sz w:val="24"/>
          <w:szCs w:val="24"/>
        </w:rPr>
      </w:pPr>
    </w:p>
    <w:p w14:paraId="69BBE38A" w14:textId="0F2E5690" w:rsidR="00567DC0" w:rsidRDefault="00000000">
      <w:pPr>
        <w:spacing w:after="0"/>
        <w:ind w:hanging="2"/>
        <w:jc w:val="both"/>
        <w:rPr>
          <w:rFonts w:ascii="Arial" w:eastAsia="Arial" w:hAnsi="Arial" w:cs="Arial"/>
          <w:sz w:val="24"/>
          <w:szCs w:val="24"/>
        </w:rPr>
      </w:pPr>
      <w:r>
        <w:rPr>
          <w:rFonts w:ascii="Arial" w:eastAsia="Arial" w:hAnsi="Arial" w:cs="Arial"/>
          <w:sz w:val="24"/>
          <w:szCs w:val="24"/>
        </w:rPr>
        <w:t>Señores Secretaría General de la IU. Digital, por medio de la presente, manifiesto mi interés en participar en la convocatoria pública para la elección del representante de los e</w:t>
      </w:r>
      <w:r w:rsidR="00457B07">
        <w:rPr>
          <w:rFonts w:ascii="Arial" w:eastAsia="Arial" w:hAnsi="Arial" w:cs="Arial"/>
          <w:sz w:val="24"/>
          <w:szCs w:val="24"/>
        </w:rPr>
        <w:t>studiantes</w:t>
      </w:r>
      <w:r>
        <w:rPr>
          <w:rFonts w:ascii="Arial" w:eastAsia="Arial" w:hAnsi="Arial" w:cs="Arial"/>
          <w:sz w:val="24"/>
          <w:szCs w:val="24"/>
        </w:rPr>
        <w:t xml:space="preserve"> ante el Consejo</w:t>
      </w:r>
      <w:r w:rsidR="00457B07">
        <w:rPr>
          <w:rFonts w:ascii="Arial" w:eastAsia="Arial" w:hAnsi="Arial" w:cs="Arial"/>
          <w:sz w:val="24"/>
          <w:szCs w:val="24"/>
        </w:rPr>
        <w:t xml:space="preserve"> Académico</w:t>
      </w:r>
      <w:r>
        <w:rPr>
          <w:rFonts w:ascii="Arial" w:eastAsia="Arial" w:hAnsi="Arial" w:cs="Arial"/>
          <w:sz w:val="24"/>
          <w:szCs w:val="24"/>
        </w:rPr>
        <w:t xml:space="preserve"> de la Institución Universitaria Digital de Antioquia. Para tal efecto, remito la información y los documentos requeridos para formalizar mi inscripción como aspirante.</w:t>
      </w:r>
    </w:p>
    <w:p w14:paraId="681512C0" w14:textId="77777777" w:rsidR="00567DC0" w:rsidRDefault="00567DC0">
      <w:pPr>
        <w:spacing w:after="0"/>
        <w:ind w:hanging="2"/>
        <w:jc w:val="both"/>
        <w:rPr>
          <w:rFonts w:ascii="Arial" w:eastAsia="Arial" w:hAnsi="Arial" w:cs="Arial"/>
          <w:sz w:val="24"/>
          <w:szCs w:val="24"/>
        </w:rPr>
      </w:pPr>
    </w:p>
    <w:tbl>
      <w:tblPr>
        <w:tblStyle w:val="a"/>
        <w:tblW w:w="86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2126"/>
        <w:gridCol w:w="2552"/>
        <w:gridCol w:w="1598"/>
      </w:tblGrid>
      <w:tr w:rsidR="00567DC0" w14:paraId="53BDDCE6" w14:textId="77777777">
        <w:trPr>
          <w:jc w:val="center"/>
        </w:trPr>
        <w:tc>
          <w:tcPr>
            <w:tcW w:w="2405" w:type="dxa"/>
            <w:vAlign w:val="center"/>
          </w:tcPr>
          <w:p w14:paraId="0B7D45FE" w14:textId="77777777" w:rsidR="00567DC0" w:rsidRDefault="00000000">
            <w:pPr>
              <w:spacing w:after="0"/>
              <w:ind w:hanging="2"/>
              <w:jc w:val="center"/>
              <w:rPr>
                <w:rFonts w:ascii="Arial" w:eastAsia="Arial" w:hAnsi="Arial" w:cs="Arial"/>
              </w:rPr>
            </w:pPr>
            <w:r>
              <w:rPr>
                <w:rFonts w:ascii="Arial" w:eastAsia="Arial" w:hAnsi="Arial" w:cs="Arial"/>
                <w:b/>
                <w:bCs/>
              </w:rPr>
              <w:t>NOMBRE COMPLETO</w:t>
            </w:r>
          </w:p>
        </w:tc>
        <w:tc>
          <w:tcPr>
            <w:tcW w:w="2126" w:type="dxa"/>
            <w:vAlign w:val="center"/>
          </w:tcPr>
          <w:p w14:paraId="5FF2C683" w14:textId="77777777" w:rsidR="00567DC0" w:rsidRDefault="00000000">
            <w:pPr>
              <w:spacing w:after="0"/>
              <w:ind w:hanging="2"/>
              <w:jc w:val="center"/>
              <w:rPr>
                <w:rFonts w:ascii="Arial" w:eastAsia="Arial" w:hAnsi="Arial" w:cs="Arial"/>
              </w:rPr>
            </w:pPr>
            <w:r>
              <w:rPr>
                <w:rFonts w:ascii="Arial" w:eastAsia="Arial" w:hAnsi="Arial" w:cs="Arial"/>
                <w:b/>
                <w:bCs/>
              </w:rPr>
              <w:t>No. DE IDENTIFICACIÓN</w:t>
            </w:r>
          </w:p>
        </w:tc>
        <w:tc>
          <w:tcPr>
            <w:tcW w:w="2552" w:type="dxa"/>
            <w:vAlign w:val="center"/>
          </w:tcPr>
          <w:p w14:paraId="7FB673FD" w14:textId="77777777" w:rsidR="00567DC0" w:rsidRDefault="00000000">
            <w:pPr>
              <w:spacing w:after="0"/>
              <w:ind w:hanging="2"/>
              <w:jc w:val="center"/>
              <w:rPr>
                <w:rFonts w:ascii="Arial" w:eastAsia="Arial" w:hAnsi="Arial" w:cs="Arial"/>
              </w:rPr>
            </w:pPr>
            <w:r>
              <w:rPr>
                <w:rFonts w:ascii="Arial" w:eastAsia="Arial" w:hAnsi="Arial" w:cs="Arial"/>
                <w:b/>
                <w:bCs/>
              </w:rPr>
              <w:t>CORREO ELECTRÓNICO</w:t>
            </w:r>
          </w:p>
        </w:tc>
        <w:tc>
          <w:tcPr>
            <w:tcW w:w="1598" w:type="dxa"/>
            <w:vAlign w:val="center"/>
          </w:tcPr>
          <w:p w14:paraId="158CC067" w14:textId="77777777" w:rsidR="00567DC0" w:rsidRDefault="00000000">
            <w:pPr>
              <w:spacing w:after="0"/>
              <w:ind w:hanging="2"/>
              <w:jc w:val="center"/>
              <w:rPr>
                <w:rFonts w:ascii="Arial" w:eastAsia="Arial" w:hAnsi="Arial" w:cs="Arial"/>
              </w:rPr>
            </w:pPr>
            <w:r>
              <w:rPr>
                <w:rFonts w:ascii="Arial" w:eastAsia="Arial" w:hAnsi="Arial" w:cs="Arial"/>
                <w:b/>
                <w:bCs/>
              </w:rPr>
              <w:t>CELULAR</w:t>
            </w:r>
          </w:p>
        </w:tc>
      </w:tr>
      <w:tr w:rsidR="00567DC0" w14:paraId="1378467F" w14:textId="77777777">
        <w:trPr>
          <w:jc w:val="center"/>
        </w:trPr>
        <w:tc>
          <w:tcPr>
            <w:tcW w:w="2405" w:type="dxa"/>
          </w:tcPr>
          <w:p w14:paraId="35D04736" w14:textId="122A3C21" w:rsidR="00567DC0" w:rsidRDefault="00567DC0">
            <w:pPr>
              <w:spacing w:after="0"/>
              <w:ind w:hanging="2"/>
              <w:rPr>
                <w:rFonts w:ascii="Arial" w:eastAsia="Arial" w:hAnsi="Arial" w:cs="Arial"/>
                <w:sz w:val="24"/>
                <w:szCs w:val="24"/>
              </w:rPr>
            </w:pPr>
          </w:p>
        </w:tc>
        <w:tc>
          <w:tcPr>
            <w:tcW w:w="2126" w:type="dxa"/>
          </w:tcPr>
          <w:p w14:paraId="1248AC6D" w14:textId="3FD2B9AF" w:rsidR="00567DC0" w:rsidRDefault="00567DC0">
            <w:pPr>
              <w:spacing w:after="0"/>
              <w:ind w:hanging="2"/>
              <w:rPr>
                <w:rFonts w:ascii="Arial" w:eastAsia="Arial" w:hAnsi="Arial" w:cs="Arial"/>
                <w:sz w:val="24"/>
                <w:szCs w:val="24"/>
              </w:rPr>
            </w:pPr>
          </w:p>
        </w:tc>
        <w:tc>
          <w:tcPr>
            <w:tcW w:w="2552" w:type="dxa"/>
          </w:tcPr>
          <w:p w14:paraId="090B81DB" w14:textId="3A71EE60" w:rsidR="00567DC0" w:rsidRDefault="00567DC0">
            <w:pPr>
              <w:spacing w:after="0"/>
              <w:ind w:hanging="2"/>
              <w:rPr>
                <w:rFonts w:ascii="Arial" w:eastAsia="Arial" w:hAnsi="Arial" w:cs="Arial"/>
                <w:sz w:val="24"/>
                <w:szCs w:val="24"/>
              </w:rPr>
            </w:pPr>
          </w:p>
        </w:tc>
        <w:tc>
          <w:tcPr>
            <w:tcW w:w="1598" w:type="dxa"/>
          </w:tcPr>
          <w:p w14:paraId="19816123" w14:textId="04F808B0" w:rsidR="00567DC0" w:rsidRDefault="00567DC0">
            <w:pPr>
              <w:spacing w:after="0"/>
              <w:ind w:hanging="2"/>
              <w:rPr>
                <w:rFonts w:ascii="Arial" w:eastAsia="Arial" w:hAnsi="Arial" w:cs="Arial"/>
                <w:sz w:val="24"/>
                <w:szCs w:val="24"/>
              </w:rPr>
            </w:pPr>
          </w:p>
        </w:tc>
      </w:tr>
    </w:tbl>
    <w:p w14:paraId="08353442" w14:textId="77777777" w:rsidR="00567DC0" w:rsidRDefault="00567DC0">
      <w:pPr>
        <w:spacing w:after="0"/>
        <w:ind w:hanging="2"/>
        <w:rPr>
          <w:rFonts w:ascii="Arial" w:eastAsia="Arial" w:hAnsi="Arial" w:cs="Arial"/>
          <w:sz w:val="24"/>
          <w:szCs w:val="24"/>
        </w:rPr>
      </w:pPr>
    </w:p>
    <w:p w14:paraId="7C226B57" w14:textId="77777777" w:rsidR="00567DC0" w:rsidRDefault="00000000">
      <w:pPr>
        <w:spacing w:after="0" w:line="240" w:lineRule="auto"/>
        <w:ind w:hanging="2"/>
        <w:jc w:val="both"/>
        <w:rPr>
          <w:rFonts w:ascii="Arial" w:eastAsia="Arial" w:hAnsi="Arial" w:cs="Arial"/>
          <w:sz w:val="24"/>
          <w:szCs w:val="24"/>
        </w:rPr>
      </w:pPr>
      <w:r>
        <w:rPr>
          <w:rFonts w:ascii="Arial" w:eastAsia="Arial" w:hAnsi="Arial" w:cs="Arial"/>
          <w:sz w:val="24"/>
          <w:szCs w:val="24"/>
        </w:rPr>
        <w:t>Con la suscripción y presentación de la presente solicitud; autorizo a la entidad para:</w:t>
      </w:r>
    </w:p>
    <w:p w14:paraId="4F7CDE9E" w14:textId="77777777" w:rsidR="00567DC0" w:rsidRDefault="00567DC0">
      <w:pPr>
        <w:spacing w:after="0" w:line="240" w:lineRule="auto"/>
        <w:ind w:hanging="2"/>
        <w:jc w:val="both"/>
        <w:rPr>
          <w:rFonts w:ascii="Arial" w:eastAsia="Arial" w:hAnsi="Arial" w:cs="Arial"/>
          <w:sz w:val="24"/>
          <w:szCs w:val="24"/>
        </w:rPr>
      </w:pPr>
    </w:p>
    <w:p w14:paraId="0475308A" w14:textId="77777777" w:rsidR="00567DC0" w:rsidRDefault="00000000">
      <w:pPr>
        <w:numPr>
          <w:ilvl w:val="0"/>
          <w:numId w:val="1"/>
        </w:numPr>
        <w:pBdr>
          <w:top w:val="nil"/>
          <w:left w:val="nil"/>
          <w:bottom w:val="nil"/>
          <w:right w:val="nil"/>
          <w:between w:val="nil"/>
        </w:pBdr>
        <w:spacing w:after="0" w:line="240" w:lineRule="auto"/>
        <w:ind w:left="284" w:hanging="284"/>
        <w:jc w:val="both"/>
        <w:rPr>
          <w:color w:val="000000"/>
          <w:sz w:val="24"/>
          <w:szCs w:val="24"/>
        </w:rPr>
      </w:pPr>
      <w:r>
        <w:rPr>
          <w:rFonts w:ascii="Arial" w:eastAsia="Arial" w:hAnsi="Arial" w:cs="Arial"/>
          <w:color w:val="000000"/>
          <w:sz w:val="24"/>
          <w:szCs w:val="24"/>
        </w:rPr>
        <w:t>El cargue a las plataformas digitales de todos los documentos inherentes al proceso de elección, esto incluye los que contengan datos sensibles, como son: Hoja de vida y fotografías.</w:t>
      </w:r>
    </w:p>
    <w:p w14:paraId="1ED3C925" w14:textId="77777777" w:rsidR="00567DC0" w:rsidRDefault="00000000">
      <w:pPr>
        <w:numPr>
          <w:ilvl w:val="0"/>
          <w:numId w:val="1"/>
        </w:numPr>
        <w:pBdr>
          <w:top w:val="nil"/>
          <w:left w:val="nil"/>
          <w:bottom w:val="nil"/>
          <w:right w:val="nil"/>
          <w:between w:val="nil"/>
        </w:pBdr>
        <w:spacing w:after="0" w:line="240" w:lineRule="auto"/>
        <w:ind w:left="284" w:hanging="284"/>
        <w:jc w:val="both"/>
        <w:rPr>
          <w:color w:val="000000"/>
          <w:sz w:val="24"/>
          <w:szCs w:val="24"/>
        </w:rPr>
      </w:pPr>
      <w:r>
        <w:rPr>
          <w:rFonts w:ascii="Arial" w:eastAsia="Arial" w:hAnsi="Arial" w:cs="Arial"/>
          <w:color w:val="000000"/>
          <w:sz w:val="24"/>
          <w:szCs w:val="24"/>
        </w:rPr>
        <w:t>Me notifique las actualizaciones que la Institución considere necesarias, al correo electrónico relacionado anteriormente, de conformidad con lo previsto en el artículo 56 de la Ley 1437 de 2011, modificado por el artículo 10 de la Ley 2080 de 2021.</w:t>
      </w:r>
    </w:p>
    <w:p w14:paraId="3DD84DF5" w14:textId="77777777" w:rsidR="00567DC0" w:rsidRDefault="00000000">
      <w:pPr>
        <w:numPr>
          <w:ilvl w:val="0"/>
          <w:numId w:val="1"/>
        </w:numPr>
        <w:pBdr>
          <w:top w:val="nil"/>
          <w:left w:val="nil"/>
          <w:bottom w:val="nil"/>
          <w:right w:val="nil"/>
          <w:between w:val="nil"/>
        </w:pBdr>
        <w:spacing w:after="0" w:line="278" w:lineRule="auto"/>
        <w:ind w:left="284"/>
        <w:jc w:val="both"/>
        <w:rPr>
          <w:color w:val="000000"/>
          <w:sz w:val="24"/>
          <w:szCs w:val="24"/>
        </w:rPr>
      </w:pPr>
      <w:r>
        <w:rPr>
          <w:rFonts w:ascii="Arial" w:eastAsia="Arial" w:hAnsi="Arial" w:cs="Arial"/>
          <w:color w:val="000000"/>
          <w:sz w:val="24"/>
          <w:szCs w:val="24"/>
        </w:rPr>
        <w:t xml:space="preserve">Consultar, descargar y cargar los certificados de antecedentes así: </w:t>
      </w:r>
    </w:p>
    <w:p w14:paraId="2E338EB7" w14:textId="77777777" w:rsidR="00567DC0" w:rsidRDefault="00567DC0">
      <w:pPr>
        <w:spacing w:after="0"/>
        <w:ind w:hanging="2"/>
        <w:jc w:val="both"/>
        <w:rPr>
          <w:rFonts w:ascii="Arial" w:eastAsia="Arial" w:hAnsi="Arial" w:cs="Arial"/>
          <w:sz w:val="24"/>
          <w:szCs w:val="24"/>
        </w:rPr>
      </w:pPr>
    </w:p>
    <w:p w14:paraId="0AF6CCBD" w14:textId="77777777" w:rsidR="00567DC0" w:rsidRDefault="00000000">
      <w:pPr>
        <w:numPr>
          <w:ilvl w:val="0"/>
          <w:numId w:val="2"/>
        </w:numPr>
        <w:pBdr>
          <w:top w:val="nil"/>
          <w:left w:val="nil"/>
          <w:bottom w:val="nil"/>
          <w:right w:val="nil"/>
          <w:between w:val="nil"/>
        </w:pBdr>
        <w:spacing w:after="0" w:line="278" w:lineRule="auto"/>
        <w:jc w:val="both"/>
        <w:rPr>
          <w:color w:val="000000"/>
          <w:sz w:val="24"/>
          <w:szCs w:val="24"/>
        </w:rPr>
      </w:pPr>
      <w:r>
        <w:rPr>
          <w:rFonts w:ascii="Arial" w:eastAsia="Arial" w:hAnsi="Arial" w:cs="Arial"/>
          <w:b/>
          <w:bCs/>
          <w:color w:val="000000"/>
          <w:sz w:val="24"/>
          <w:szCs w:val="24"/>
        </w:rPr>
        <w:t>Disciplinarios:</w:t>
      </w:r>
      <w:r>
        <w:rPr>
          <w:rFonts w:ascii="Arial" w:eastAsia="Arial" w:hAnsi="Arial" w:cs="Arial"/>
          <w:color w:val="000000"/>
          <w:sz w:val="24"/>
          <w:szCs w:val="24"/>
        </w:rPr>
        <w:t xml:space="preserve"> expedido por la Procuraduría General de la Nación.</w:t>
      </w:r>
    </w:p>
    <w:p w14:paraId="3919225D" w14:textId="77777777" w:rsidR="00567DC0" w:rsidRDefault="00000000">
      <w:pPr>
        <w:numPr>
          <w:ilvl w:val="0"/>
          <w:numId w:val="2"/>
        </w:numPr>
        <w:pBdr>
          <w:top w:val="nil"/>
          <w:left w:val="nil"/>
          <w:bottom w:val="nil"/>
          <w:right w:val="nil"/>
          <w:between w:val="nil"/>
        </w:pBdr>
        <w:spacing w:after="0" w:line="278" w:lineRule="auto"/>
        <w:jc w:val="both"/>
        <w:rPr>
          <w:color w:val="000000"/>
          <w:sz w:val="24"/>
          <w:szCs w:val="24"/>
        </w:rPr>
      </w:pPr>
      <w:r>
        <w:rPr>
          <w:rFonts w:ascii="Arial" w:eastAsia="Arial" w:hAnsi="Arial" w:cs="Arial"/>
          <w:b/>
          <w:bCs/>
          <w:color w:val="000000"/>
          <w:sz w:val="24"/>
          <w:szCs w:val="24"/>
        </w:rPr>
        <w:t>Fiscales:</w:t>
      </w:r>
      <w:r>
        <w:rPr>
          <w:rFonts w:ascii="Arial" w:eastAsia="Arial" w:hAnsi="Arial" w:cs="Arial"/>
          <w:color w:val="000000"/>
          <w:sz w:val="24"/>
          <w:szCs w:val="24"/>
        </w:rPr>
        <w:t xml:space="preserve"> expedido por la Contraloría General de la República.</w:t>
      </w:r>
    </w:p>
    <w:p w14:paraId="14480A00" w14:textId="77777777" w:rsidR="00567DC0" w:rsidRDefault="00000000">
      <w:pPr>
        <w:numPr>
          <w:ilvl w:val="0"/>
          <w:numId w:val="2"/>
        </w:numPr>
        <w:pBdr>
          <w:top w:val="nil"/>
          <w:left w:val="nil"/>
          <w:bottom w:val="nil"/>
          <w:right w:val="nil"/>
          <w:between w:val="nil"/>
        </w:pBdr>
        <w:spacing w:after="0" w:line="278" w:lineRule="auto"/>
        <w:jc w:val="both"/>
        <w:rPr>
          <w:color w:val="000000"/>
          <w:sz w:val="24"/>
          <w:szCs w:val="24"/>
        </w:rPr>
      </w:pPr>
      <w:r>
        <w:rPr>
          <w:rFonts w:ascii="Arial" w:eastAsia="Arial" w:hAnsi="Arial" w:cs="Arial"/>
          <w:b/>
          <w:bCs/>
          <w:color w:val="000000"/>
          <w:sz w:val="24"/>
          <w:szCs w:val="24"/>
        </w:rPr>
        <w:t>Judiciales:</w:t>
      </w:r>
      <w:r>
        <w:rPr>
          <w:rFonts w:ascii="Arial" w:eastAsia="Arial" w:hAnsi="Arial" w:cs="Arial"/>
          <w:color w:val="000000"/>
          <w:sz w:val="24"/>
          <w:szCs w:val="24"/>
        </w:rPr>
        <w:t xml:space="preserve"> expedido por la Policía Nacional de Colombia, de acuerdo con lo establecido en el artículo 94 del Decreto 019 de 2012.</w:t>
      </w:r>
    </w:p>
    <w:p w14:paraId="2AB46F07" w14:textId="77777777" w:rsidR="00567DC0" w:rsidRDefault="00000000">
      <w:pPr>
        <w:numPr>
          <w:ilvl w:val="0"/>
          <w:numId w:val="2"/>
        </w:numPr>
        <w:pBdr>
          <w:top w:val="nil"/>
          <w:left w:val="nil"/>
          <w:bottom w:val="nil"/>
          <w:right w:val="nil"/>
          <w:between w:val="nil"/>
        </w:pBdr>
        <w:spacing w:after="0" w:line="278" w:lineRule="auto"/>
        <w:jc w:val="both"/>
        <w:rPr>
          <w:color w:val="000000"/>
          <w:sz w:val="24"/>
          <w:szCs w:val="24"/>
        </w:rPr>
      </w:pPr>
      <w:r>
        <w:rPr>
          <w:rFonts w:ascii="Arial" w:eastAsia="Arial" w:hAnsi="Arial" w:cs="Arial"/>
          <w:b/>
          <w:bCs/>
          <w:color w:val="000000"/>
          <w:sz w:val="24"/>
          <w:szCs w:val="24"/>
        </w:rPr>
        <w:t xml:space="preserve">Medidas correctivas vigentes: </w:t>
      </w:r>
      <w:r>
        <w:rPr>
          <w:rFonts w:ascii="Arial" w:eastAsia="Arial" w:hAnsi="Arial" w:cs="Arial"/>
          <w:color w:val="000000"/>
          <w:sz w:val="24"/>
          <w:szCs w:val="24"/>
        </w:rPr>
        <w:t>expedido por la Policía Nacional de Colombia, para dar cumplimiento a lo establecido en la Ley 1801 de 2016.</w:t>
      </w:r>
    </w:p>
    <w:p w14:paraId="67142EE4" w14:textId="77777777" w:rsidR="00567DC0" w:rsidRDefault="00000000">
      <w:pPr>
        <w:numPr>
          <w:ilvl w:val="0"/>
          <w:numId w:val="2"/>
        </w:numPr>
        <w:pBdr>
          <w:top w:val="nil"/>
          <w:left w:val="nil"/>
          <w:bottom w:val="nil"/>
          <w:right w:val="nil"/>
          <w:between w:val="nil"/>
        </w:pBdr>
        <w:spacing w:after="0" w:line="278" w:lineRule="auto"/>
        <w:jc w:val="both"/>
        <w:rPr>
          <w:color w:val="000000"/>
          <w:sz w:val="24"/>
          <w:szCs w:val="24"/>
        </w:rPr>
      </w:pPr>
      <w:r>
        <w:rPr>
          <w:rFonts w:ascii="Arial" w:eastAsia="Arial" w:hAnsi="Arial" w:cs="Arial"/>
          <w:b/>
          <w:bCs/>
          <w:color w:val="000000"/>
          <w:sz w:val="24"/>
          <w:szCs w:val="24"/>
        </w:rPr>
        <w:t>Delitos sexuales:</w:t>
      </w:r>
      <w:r>
        <w:rPr>
          <w:rFonts w:ascii="Arial" w:eastAsia="Arial" w:hAnsi="Arial" w:cs="Arial"/>
          <w:color w:val="000000"/>
          <w:sz w:val="24"/>
          <w:szCs w:val="24"/>
        </w:rPr>
        <w:t xml:space="preserve"> expedido por la Policía Nacional de Colombia, consulta de inhabilidades por delitos sexuales cometidos contra menores de 18 años, de acuerdo con lo establecido en la Ley 1918 de 2018.</w:t>
      </w:r>
    </w:p>
    <w:p w14:paraId="0C57C862" w14:textId="77777777" w:rsidR="00567DC0" w:rsidRDefault="00567DC0">
      <w:pPr>
        <w:pBdr>
          <w:top w:val="nil"/>
          <w:left w:val="nil"/>
          <w:bottom w:val="nil"/>
          <w:right w:val="nil"/>
          <w:between w:val="nil"/>
        </w:pBdr>
        <w:spacing w:after="0" w:line="240" w:lineRule="auto"/>
        <w:ind w:left="426"/>
        <w:jc w:val="both"/>
        <w:rPr>
          <w:rFonts w:ascii="Arial" w:eastAsia="Arial" w:hAnsi="Arial" w:cs="Arial"/>
          <w:color w:val="000000"/>
          <w:sz w:val="24"/>
          <w:szCs w:val="24"/>
        </w:rPr>
      </w:pPr>
    </w:p>
    <w:p w14:paraId="1EAF0C21" w14:textId="77777777" w:rsidR="00567DC0" w:rsidRDefault="00567DC0">
      <w:pPr>
        <w:pBdr>
          <w:top w:val="nil"/>
          <w:left w:val="nil"/>
          <w:bottom w:val="nil"/>
          <w:right w:val="nil"/>
          <w:between w:val="nil"/>
        </w:pBdr>
        <w:spacing w:after="0" w:line="240" w:lineRule="auto"/>
        <w:ind w:hanging="2"/>
        <w:jc w:val="both"/>
        <w:rPr>
          <w:rFonts w:ascii="Arial" w:eastAsia="Arial" w:hAnsi="Arial" w:cs="Arial"/>
          <w:color w:val="000000"/>
          <w:sz w:val="24"/>
          <w:szCs w:val="24"/>
        </w:rPr>
      </w:pPr>
    </w:p>
    <w:p w14:paraId="3C710E21" w14:textId="77777777" w:rsidR="00567DC0" w:rsidRDefault="00000000">
      <w:pPr>
        <w:pBdr>
          <w:top w:val="nil"/>
          <w:left w:val="nil"/>
          <w:bottom w:val="nil"/>
          <w:right w:val="nil"/>
          <w:between w:val="nil"/>
        </w:pBdr>
        <w:spacing w:after="0" w:line="240" w:lineRule="auto"/>
        <w:ind w:hanging="2"/>
        <w:jc w:val="both"/>
        <w:rPr>
          <w:rFonts w:ascii="Arial" w:eastAsia="Arial" w:hAnsi="Arial" w:cs="Arial"/>
          <w:color w:val="000000"/>
          <w:sz w:val="24"/>
          <w:szCs w:val="24"/>
        </w:rPr>
      </w:pPr>
      <w:r>
        <w:rPr>
          <w:rFonts w:ascii="Arial" w:eastAsia="Arial" w:hAnsi="Arial" w:cs="Arial"/>
          <w:color w:val="000000"/>
          <w:sz w:val="24"/>
          <w:szCs w:val="24"/>
        </w:rPr>
        <w:t xml:space="preserve">En tal sentido, declaro que conozco y acepto los términos y condiciones sobre la notificación por medios electrónicos. Por lo tanto, a partir de la fecha de suscripción de la presente solicitud de inscripción, la Institución Universitaria Digital de Antioquia queda facultada para remitir a la dirección electrónica registrada en el presente documento las respuestas a solicitudes, peticiones y remisión de información </w:t>
      </w:r>
      <w:r>
        <w:rPr>
          <w:rFonts w:ascii="Arial" w:eastAsia="Arial" w:hAnsi="Arial" w:cs="Arial"/>
          <w:color w:val="000000"/>
          <w:sz w:val="24"/>
          <w:szCs w:val="24"/>
        </w:rPr>
        <w:lastRenderedPageBreak/>
        <w:t>relacionada con la convocatoria de elección de representante ante el Consejo Directivo 2026.</w:t>
      </w:r>
    </w:p>
    <w:p w14:paraId="5837CE0C" w14:textId="77777777" w:rsidR="00567DC0" w:rsidRDefault="00567DC0">
      <w:pPr>
        <w:spacing w:after="0"/>
        <w:ind w:hanging="2"/>
        <w:rPr>
          <w:rFonts w:ascii="Arial" w:eastAsia="Arial" w:hAnsi="Arial" w:cs="Arial"/>
          <w:sz w:val="24"/>
          <w:szCs w:val="24"/>
        </w:rPr>
      </w:pPr>
    </w:p>
    <w:p w14:paraId="6FE875D4" w14:textId="77777777" w:rsidR="00567DC0" w:rsidRDefault="00567DC0">
      <w:pPr>
        <w:spacing w:after="0"/>
        <w:ind w:hanging="2"/>
        <w:rPr>
          <w:rFonts w:ascii="Arial" w:eastAsia="Arial" w:hAnsi="Arial" w:cs="Arial"/>
          <w:sz w:val="24"/>
          <w:szCs w:val="24"/>
        </w:rPr>
      </w:pPr>
    </w:p>
    <w:p w14:paraId="43FD2D31" w14:textId="0428C97D" w:rsidR="00567DC0" w:rsidRDefault="00000000">
      <w:pPr>
        <w:spacing w:after="0"/>
        <w:ind w:hanging="2"/>
        <w:jc w:val="both"/>
        <w:rPr>
          <w:rFonts w:ascii="Arial" w:eastAsia="Arial" w:hAnsi="Arial" w:cs="Arial"/>
          <w:sz w:val="24"/>
          <w:szCs w:val="24"/>
        </w:rPr>
      </w:pPr>
      <w:r>
        <w:rPr>
          <w:rFonts w:ascii="Arial" w:eastAsia="Arial" w:hAnsi="Arial" w:cs="Arial"/>
          <w:sz w:val="24"/>
          <w:szCs w:val="24"/>
        </w:rPr>
        <w:t xml:space="preserve">Dado en el Municipio de </w:t>
      </w:r>
      <w:r w:rsidR="00457B07">
        <w:rPr>
          <w:rFonts w:ascii="Arial" w:eastAsia="Arial" w:hAnsi="Arial" w:cs="Arial"/>
          <w:sz w:val="24"/>
          <w:szCs w:val="24"/>
          <w:u w:val="single"/>
        </w:rPr>
        <w:t>________</w:t>
      </w:r>
      <w:r>
        <w:rPr>
          <w:rFonts w:ascii="Arial" w:eastAsia="Arial" w:hAnsi="Arial" w:cs="Arial"/>
          <w:sz w:val="24"/>
          <w:szCs w:val="24"/>
        </w:rPr>
        <w:t xml:space="preserve">, a los </w:t>
      </w:r>
      <w:r w:rsidR="00457B07">
        <w:rPr>
          <w:rFonts w:ascii="Arial" w:eastAsia="Arial" w:hAnsi="Arial" w:cs="Arial"/>
          <w:sz w:val="24"/>
          <w:szCs w:val="24"/>
          <w:u w:val="single"/>
        </w:rPr>
        <w:t>__</w:t>
      </w:r>
      <w:r>
        <w:rPr>
          <w:rFonts w:ascii="Arial" w:eastAsia="Arial" w:hAnsi="Arial" w:cs="Arial"/>
          <w:sz w:val="24"/>
          <w:szCs w:val="24"/>
        </w:rPr>
        <w:t xml:space="preserve"> días del mes de </w:t>
      </w:r>
      <w:r w:rsidR="00457B07">
        <w:rPr>
          <w:rFonts w:ascii="Arial" w:eastAsia="Arial" w:hAnsi="Arial" w:cs="Arial"/>
          <w:sz w:val="24"/>
          <w:szCs w:val="24"/>
          <w:u w:val="single"/>
        </w:rPr>
        <w:t>______</w:t>
      </w:r>
      <w:r>
        <w:rPr>
          <w:rFonts w:ascii="Arial" w:eastAsia="Arial" w:hAnsi="Arial" w:cs="Arial"/>
          <w:sz w:val="24"/>
          <w:szCs w:val="24"/>
        </w:rPr>
        <w:t xml:space="preserve"> de 2026.</w:t>
      </w:r>
    </w:p>
    <w:p w14:paraId="62BB8F49" w14:textId="77777777" w:rsidR="00567DC0" w:rsidRDefault="00567DC0">
      <w:pPr>
        <w:spacing w:after="0"/>
        <w:ind w:hanging="2"/>
        <w:rPr>
          <w:rFonts w:ascii="Arial" w:eastAsia="Arial" w:hAnsi="Arial" w:cs="Arial"/>
          <w:sz w:val="24"/>
          <w:szCs w:val="24"/>
        </w:rPr>
      </w:pPr>
    </w:p>
    <w:p w14:paraId="5074BF3B" w14:textId="77777777" w:rsidR="00567DC0" w:rsidRDefault="00567DC0">
      <w:pPr>
        <w:spacing w:after="0"/>
        <w:ind w:hanging="2"/>
        <w:rPr>
          <w:rFonts w:ascii="Arial" w:eastAsia="Arial" w:hAnsi="Arial" w:cs="Arial"/>
          <w:sz w:val="24"/>
          <w:szCs w:val="24"/>
        </w:rPr>
      </w:pPr>
    </w:p>
    <w:p w14:paraId="29D920DD" w14:textId="77777777" w:rsidR="00567DC0" w:rsidRDefault="00567DC0">
      <w:pPr>
        <w:spacing w:after="0"/>
        <w:ind w:hanging="2"/>
        <w:rPr>
          <w:rFonts w:ascii="Arial" w:eastAsia="Arial" w:hAnsi="Arial" w:cs="Arial"/>
          <w:sz w:val="24"/>
          <w:szCs w:val="24"/>
        </w:rPr>
      </w:pPr>
    </w:p>
    <w:p w14:paraId="09CE7D61" w14:textId="77777777" w:rsidR="00567DC0" w:rsidRDefault="00567DC0">
      <w:pPr>
        <w:spacing w:after="0"/>
        <w:ind w:hanging="2"/>
        <w:rPr>
          <w:rFonts w:ascii="Arial" w:eastAsia="Arial" w:hAnsi="Arial" w:cs="Arial"/>
          <w:sz w:val="24"/>
          <w:szCs w:val="24"/>
        </w:rPr>
      </w:pPr>
    </w:p>
    <w:p w14:paraId="51ACA377" w14:textId="77777777" w:rsidR="00567DC0" w:rsidRDefault="00000000">
      <w:pPr>
        <w:spacing w:after="0"/>
        <w:ind w:hanging="2"/>
        <w:rPr>
          <w:rFonts w:ascii="Arial" w:eastAsia="Arial" w:hAnsi="Arial" w:cs="Arial"/>
          <w:sz w:val="24"/>
          <w:szCs w:val="24"/>
        </w:rPr>
      </w:pPr>
      <w:r>
        <w:rPr>
          <w:rFonts w:ascii="Arial" w:eastAsia="Arial" w:hAnsi="Arial" w:cs="Arial"/>
          <w:sz w:val="24"/>
          <w:szCs w:val="24"/>
        </w:rPr>
        <w:t>Atentamente,</w:t>
      </w:r>
    </w:p>
    <w:p w14:paraId="6707F308" w14:textId="77777777" w:rsidR="00567DC0" w:rsidRDefault="00567DC0">
      <w:pPr>
        <w:spacing w:after="0"/>
        <w:ind w:hanging="2"/>
        <w:rPr>
          <w:rFonts w:ascii="Arial" w:eastAsia="Arial" w:hAnsi="Arial" w:cs="Arial"/>
          <w:sz w:val="24"/>
          <w:szCs w:val="24"/>
        </w:rPr>
      </w:pPr>
    </w:p>
    <w:p w14:paraId="37035BD7" w14:textId="77777777" w:rsidR="00567DC0" w:rsidRDefault="00567DC0">
      <w:pPr>
        <w:spacing w:after="0"/>
        <w:ind w:hanging="2"/>
        <w:rPr>
          <w:rFonts w:ascii="Arial" w:eastAsia="Arial" w:hAnsi="Arial" w:cs="Arial"/>
          <w:sz w:val="24"/>
          <w:szCs w:val="24"/>
        </w:rPr>
      </w:pPr>
    </w:p>
    <w:p w14:paraId="16E70A18" w14:textId="77777777" w:rsidR="00567DC0" w:rsidRDefault="00567DC0">
      <w:pPr>
        <w:spacing w:after="0"/>
        <w:ind w:hanging="2"/>
        <w:rPr>
          <w:rFonts w:ascii="Arial" w:eastAsia="Arial" w:hAnsi="Arial" w:cs="Arial"/>
          <w:sz w:val="24"/>
          <w:szCs w:val="24"/>
        </w:rPr>
      </w:pPr>
    </w:p>
    <w:p w14:paraId="387AFD08" w14:textId="77777777" w:rsidR="00567DC0" w:rsidRDefault="00000000">
      <w:pPr>
        <w:spacing w:after="0"/>
        <w:ind w:hanging="2"/>
        <w:rPr>
          <w:rFonts w:ascii="Arial" w:eastAsia="Arial" w:hAnsi="Arial" w:cs="Arial"/>
          <w:sz w:val="24"/>
          <w:szCs w:val="24"/>
        </w:rPr>
      </w:pPr>
      <w:r>
        <w:rPr>
          <w:rFonts w:ascii="Arial" w:eastAsia="Arial" w:hAnsi="Arial" w:cs="Arial"/>
          <w:sz w:val="24"/>
          <w:szCs w:val="24"/>
        </w:rPr>
        <w:t>Firma: _______________________________</w:t>
      </w:r>
    </w:p>
    <w:p w14:paraId="6149EC3A" w14:textId="195F96F8" w:rsidR="00567DC0" w:rsidRDefault="00000000">
      <w:pPr>
        <w:spacing w:after="0"/>
        <w:ind w:hanging="2"/>
        <w:rPr>
          <w:rFonts w:ascii="Arial" w:eastAsia="Arial" w:hAnsi="Arial" w:cs="Arial"/>
          <w:sz w:val="24"/>
          <w:szCs w:val="24"/>
        </w:rPr>
      </w:pPr>
      <w:r>
        <w:rPr>
          <w:rFonts w:ascii="Arial" w:eastAsia="Arial" w:hAnsi="Arial" w:cs="Arial"/>
          <w:sz w:val="24"/>
          <w:szCs w:val="24"/>
        </w:rPr>
        <w:t xml:space="preserve">C.C. No. </w:t>
      </w:r>
      <w:r w:rsidR="0083494A">
        <w:rPr>
          <w:rFonts w:ascii="Arial" w:eastAsia="Arial" w:hAnsi="Arial" w:cs="Arial"/>
          <w:sz w:val="24"/>
          <w:szCs w:val="24"/>
          <w:u w:val="single"/>
        </w:rPr>
        <w:t>___________</w:t>
      </w:r>
    </w:p>
    <w:p w14:paraId="6BF8627B" w14:textId="77777777" w:rsidR="00567DC0" w:rsidRDefault="00567DC0">
      <w:pPr>
        <w:spacing w:after="0"/>
        <w:ind w:hanging="2"/>
        <w:rPr>
          <w:rFonts w:ascii="Arial" w:eastAsia="Arial" w:hAnsi="Arial" w:cs="Arial"/>
          <w:sz w:val="24"/>
          <w:szCs w:val="24"/>
        </w:rPr>
      </w:pPr>
    </w:p>
    <w:p w14:paraId="32E6FABA" w14:textId="77777777" w:rsidR="00567DC0" w:rsidRDefault="00567DC0">
      <w:pPr>
        <w:spacing w:after="0"/>
        <w:ind w:hanging="2"/>
        <w:rPr>
          <w:rFonts w:ascii="Arial" w:eastAsia="Arial" w:hAnsi="Arial" w:cs="Arial"/>
          <w:sz w:val="24"/>
          <w:szCs w:val="24"/>
        </w:rPr>
      </w:pPr>
    </w:p>
    <w:p w14:paraId="622D76BA" w14:textId="77777777" w:rsidR="00567DC0" w:rsidRDefault="00567DC0">
      <w:pPr>
        <w:spacing w:after="0"/>
        <w:ind w:hanging="2"/>
        <w:rPr>
          <w:rFonts w:ascii="Arial" w:eastAsia="Arial" w:hAnsi="Arial" w:cs="Arial"/>
          <w:sz w:val="24"/>
          <w:szCs w:val="24"/>
        </w:rPr>
      </w:pPr>
    </w:p>
    <w:p w14:paraId="0530B084" w14:textId="77777777" w:rsidR="00567DC0" w:rsidRDefault="00567DC0">
      <w:pPr>
        <w:spacing w:after="0"/>
        <w:ind w:hanging="2"/>
        <w:rPr>
          <w:rFonts w:ascii="Arial" w:eastAsia="Arial" w:hAnsi="Arial" w:cs="Arial"/>
          <w:sz w:val="24"/>
          <w:szCs w:val="24"/>
        </w:rPr>
      </w:pPr>
    </w:p>
    <w:p w14:paraId="37F05D7E" w14:textId="77777777" w:rsidR="00567DC0" w:rsidRDefault="00567DC0">
      <w:pPr>
        <w:rPr>
          <w:rFonts w:ascii="Arial" w:eastAsia="Arial" w:hAnsi="Arial" w:cs="Arial"/>
          <w:sz w:val="24"/>
          <w:szCs w:val="24"/>
        </w:rPr>
      </w:pPr>
    </w:p>
    <w:sectPr w:rsidR="00567DC0">
      <w:headerReference w:type="default" r:id="rId8"/>
      <w:footerReference w:type="default" r:id="rId9"/>
      <w:pgSz w:w="12240" w:h="15840"/>
      <w:pgMar w:top="2211" w:right="1701" w:bottom="187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DEFB3" w14:textId="77777777" w:rsidR="00BD7590" w:rsidRDefault="00BD7590">
      <w:pPr>
        <w:spacing w:after="0" w:line="240" w:lineRule="auto"/>
      </w:pPr>
      <w:r>
        <w:separator/>
      </w:r>
    </w:p>
  </w:endnote>
  <w:endnote w:type="continuationSeparator" w:id="0">
    <w:p w14:paraId="0396D7CA" w14:textId="77777777" w:rsidR="00BD7590" w:rsidRDefault="00BD7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A9545B5-C4BA-4015-94B3-DE43C5F990DA}"/>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FB1F524-D78A-4A5A-8192-A3EDBD49B816}"/>
  </w:font>
  <w:font w:name="Play">
    <w:charset w:val="00"/>
    <w:family w:val="auto"/>
    <w:pitch w:val="default"/>
    <w:embedRegular r:id="rId3" w:fontKey="{59F0426C-4FF2-4972-9238-BE1EF61D3057}"/>
  </w:font>
  <w:font w:name="Aptos">
    <w:charset w:val="00"/>
    <w:family w:val="swiss"/>
    <w:pitch w:val="variable"/>
    <w:sig w:usb0="20000287" w:usb1="00000003" w:usb2="00000000" w:usb3="00000000" w:csb0="0000019F" w:csb1="00000000"/>
    <w:embedRegular r:id="rId4" w:fontKey="{B7F35ABD-82FD-4267-9FB7-EE6A40AA04B6}"/>
    <w:embedBold r:id="rId5" w:fontKey="{09246EED-BD99-4A50-A096-355605361939}"/>
    <w:embedItalic r:id="rId6" w:fontKey="{C7BDC59E-3E94-4EBB-A064-B4387B676619}"/>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7BE7D89F-8AB7-4A21-A401-0BB9FEC46F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965B5" w14:textId="77777777" w:rsidR="00567DC0" w:rsidRDefault="00000000">
    <w:pPr>
      <w:pBdr>
        <w:top w:val="nil"/>
        <w:left w:val="nil"/>
        <w:bottom w:val="nil"/>
        <w:right w:val="nil"/>
        <w:between w:val="nil"/>
      </w:pBdr>
      <w:tabs>
        <w:tab w:val="center" w:pos="4419"/>
        <w:tab w:val="right" w:pos="8838"/>
      </w:tabs>
      <w:spacing w:after="0" w:line="240" w:lineRule="auto"/>
      <w:rPr>
        <w:rFonts w:ascii="Aptos" w:eastAsia="Aptos" w:hAnsi="Aptos" w:cs="Aptos"/>
        <w:color w:val="000000"/>
        <w:sz w:val="24"/>
        <w:szCs w:val="24"/>
      </w:rPr>
    </w:pPr>
    <w:r>
      <w:rPr>
        <w:noProof/>
      </w:rPr>
      <w:drawing>
        <wp:anchor distT="0" distB="0" distL="0" distR="0" simplePos="0" relativeHeight="251659264" behindDoc="1" locked="0" layoutInCell="1" hidden="0" allowOverlap="1" wp14:anchorId="37095874" wp14:editId="7C932451">
          <wp:simplePos x="0" y="0"/>
          <wp:positionH relativeFrom="column">
            <wp:posOffset>-1093469</wp:posOffset>
          </wp:positionH>
          <wp:positionV relativeFrom="paragraph">
            <wp:posOffset>-224679</wp:posOffset>
          </wp:positionV>
          <wp:extent cx="8170644" cy="108114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170644" cy="1081148"/>
                  </a:xfrm>
                  <a:prstGeom prst="rect">
                    <a:avLst/>
                  </a:prstGeom>
                  <a:ln/>
                </pic:spPr>
              </pic:pic>
            </a:graphicData>
          </a:graphic>
        </wp:anchor>
      </w:drawing>
    </w:r>
  </w:p>
  <w:p w14:paraId="54BFA486" w14:textId="77777777" w:rsidR="00567DC0" w:rsidRDefault="00567DC0">
    <w:pPr>
      <w:pBdr>
        <w:top w:val="nil"/>
        <w:left w:val="nil"/>
        <w:bottom w:val="nil"/>
        <w:right w:val="nil"/>
        <w:between w:val="nil"/>
      </w:pBdr>
      <w:tabs>
        <w:tab w:val="center" w:pos="4419"/>
        <w:tab w:val="right" w:pos="8838"/>
      </w:tabs>
      <w:spacing w:after="0" w:line="240" w:lineRule="auto"/>
      <w:rPr>
        <w:rFonts w:ascii="Aptos" w:eastAsia="Aptos" w:hAnsi="Aptos" w:cs="Aptos"/>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3C1DC" w14:textId="77777777" w:rsidR="00BD7590" w:rsidRDefault="00BD7590">
      <w:pPr>
        <w:spacing w:after="0" w:line="240" w:lineRule="auto"/>
      </w:pPr>
      <w:r>
        <w:separator/>
      </w:r>
    </w:p>
  </w:footnote>
  <w:footnote w:type="continuationSeparator" w:id="0">
    <w:p w14:paraId="7771094E" w14:textId="77777777" w:rsidR="00BD7590" w:rsidRDefault="00BD7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67A10" w14:textId="77777777" w:rsidR="00567DC0" w:rsidRDefault="00000000">
    <w:pPr>
      <w:pBdr>
        <w:top w:val="nil"/>
        <w:left w:val="nil"/>
        <w:bottom w:val="nil"/>
        <w:right w:val="nil"/>
        <w:between w:val="nil"/>
      </w:pBdr>
      <w:tabs>
        <w:tab w:val="center" w:pos="4419"/>
        <w:tab w:val="right" w:pos="8838"/>
      </w:tabs>
      <w:spacing w:after="0" w:line="240" w:lineRule="auto"/>
      <w:jc w:val="right"/>
      <w:rPr>
        <w:rFonts w:ascii="Aptos" w:eastAsia="Aptos" w:hAnsi="Aptos" w:cs="Aptos"/>
        <w:color w:val="000000"/>
        <w:sz w:val="24"/>
        <w:szCs w:val="24"/>
      </w:rPr>
    </w:pPr>
    <w:r>
      <w:rPr>
        <w:noProof/>
      </w:rPr>
      <w:drawing>
        <wp:anchor distT="0" distB="0" distL="0" distR="0" simplePos="0" relativeHeight="251658240" behindDoc="1" locked="0" layoutInCell="1" hidden="0" allowOverlap="1" wp14:anchorId="6B54F024" wp14:editId="348D97E7">
          <wp:simplePos x="0" y="0"/>
          <wp:positionH relativeFrom="column">
            <wp:posOffset>0</wp:posOffset>
          </wp:positionH>
          <wp:positionV relativeFrom="paragraph">
            <wp:posOffset>-452754</wp:posOffset>
          </wp:positionV>
          <wp:extent cx="7569603" cy="1001617"/>
          <wp:effectExtent l="0" t="0" r="0" b="0"/>
          <wp:wrapNone/>
          <wp:docPr id="2" name="image2.png" descr="Dibujo en fondo negr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2.png" descr="Dibujo en fondo negro&#10;&#10;El contenido generado por IA puede ser incorrecto."/>
                  <pic:cNvPicPr preferRelativeResize="0"/>
                </pic:nvPicPr>
                <pic:blipFill>
                  <a:blip r:embed="rId1"/>
                  <a:srcRect/>
                  <a:stretch>
                    <a:fillRect/>
                  </a:stretch>
                </pic:blipFill>
                <pic:spPr>
                  <a:xfrm>
                    <a:off x="0" y="0"/>
                    <a:ext cx="7569603" cy="1001617"/>
                  </a:xfrm>
                  <a:prstGeom prst="rect">
                    <a:avLst/>
                  </a:prstGeom>
                  <a:ln/>
                </pic:spPr>
              </pic:pic>
            </a:graphicData>
          </a:graphic>
        </wp:anchor>
      </w:drawing>
    </w:r>
  </w:p>
  <w:p w14:paraId="7865B2EB" w14:textId="77777777" w:rsidR="00567DC0" w:rsidRDefault="00000000">
    <w:pPr>
      <w:pBdr>
        <w:top w:val="nil"/>
        <w:left w:val="nil"/>
        <w:bottom w:val="nil"/>
        <w:right w:val="nil"/>
        <w:between w:val="nil"/>
      </w:pBdr>
      <w:tabs>
        <w:tab w:val="center" w:pos="4419"/>
        <w:tab w:val="right" w:pos="8838"/>
      </w:tabs>
      <w:spacing w:after="0" w:line="240" w:lineRule="auto"/>
      <w:jc w:val="right"/>
      <w:rPr>
        <w:rFonts w:ascii="Aptos" w:eastAsia="Aptos" w:hAnsi="Aptos" w:cs="Aptos"/>
        <w:color w:val="000000"/>
        <w:sz w:val="24"/>
        <w:szCs w:val="24"/>
      </w:rPr>
    </w:pPr>
    <w:r>
      <w:rPr>
        <w:rFonts w:ascii="Aptos" w:eastAsia="Aptos" w:hAnsi="Aptos" w:cs="Aptos"/>
        <w:color w:val="000000"/>
        <w:sz w:val="24"/>
        <w:szCs w:val="24"/>
      </w:rPr>
      <w:t xml:space="preserve">Página </w:t>
    </w:r>
    <w:r>
      <w:rPr>
        <w:rFonts w:ascii="Aptos" w:eastAsia="Aptos" w:hAnsi="Aptos" w:cs="Aptos"/>
        <w:b/>
        <w:bCs/>
        <w:color w:val="000000"/>
        <w:sz w:val="24"/>
        <w:szCs w:val="24"/>
      </w:rPr>
      <w:fldChar w:fldCharType="begin"/>
    </w:r>
    <w:r>
      <w:rPr>
        <w:rFonts w:ascii="Aptos" w:eastAsia="Aptos" w:hAnsi="Aptos" w:cs="Aptos"/>
        <w:b/>
        <w:bCs/>
        <w:color w:val="000000"/>
        <w:sz w:val="24"/>
        <w:szCs w:val="24"/>
      </w:rPr>
      <w:instrText>PAGE</w:instrText>
    </w:r>
    <w:r>
      <w:rPr>
        <w:rFonts w:ascii="Aptos" w:eastAsia="Aptos" w:hAnsi="Aptos" w:cs="Aptos"/>
        <w:b/>
        <w:bCs/>
        <w:color w:val="000000"/>
        <w:sz w:val="24"/>
        <w:szCs w:val="24"/>
      </w:rPr>
      <w:fldChar w:fldCharType="separate"/>
    </w:r>
    <w:r w:rsidR="00457B07">
      <w:rPr>
        <w:rFonts w:ascii="Aptos" w:eastAsia="Aptos" w:hAnsi="Aptos" w:cs="Aptos"/>
        <w:b/>
        <w:bCs/>
        <w:noProof/>
        <w:color w:val="000000"/>
        <w:sz w:val="24"/>
        <w:szCs w:val="24"/>
      </w:rPr>
      <w:t>1</w:t>
    </w:r>
    <w:r>
      <w:rPr>
        <w:rFonts w:ascii="Aptos" w:eastAsia="Aptos" w:hAnsi="Aptos" w:cs="Aptos"/>
        <w:b/>
        <w:bCs/>
        <w:color w:val="000000"/>
        <w:sz w:val="24"/>
        <w:szCs w:val="24"/>
      </w:rPr>
      <w:fldChar w:fldCharType="end"/>
    </w:r>
    <w:r>
      <w:rPr>
        <w:rFonts w:ascii="Aptos" w:eastAsia="Aptos" w:hAnsi="Aptos" w:cs="Aptos"/>
        <w:color w:val="000000"/>
        <w:sz w:val="24"/>
        <w:szCs w:val="24"/>
      </w:rPr>
      <w:t xml:space="preserve"> de </w:t>
    </w:r>
    <w:r>
      <w:rPr>
        <w:rFonts w:ascii="Aptos" w:eastAsia="Aptos" w:hAnsi="Aptos" w:cs="Aptos"/>
        <w:b/>
        <w:bCs/>
        <w:color w:val="000000"/>
        <w:sz w:val="24"/>
        <w:szCs w:val="24"/>
      </w:rPr>
      <w:fldChar w:fldCharType="begin"/>
    </w:r>
    <w:r>
      <w:rPr>
        <w:rFonts w:ascii="Aptos" w:eastAsia="Aptos" w:hAnsi="Aptos" w:cs="Aptos"/>
        <w:b/>
        <w:bCs/>
        <w:color w:val="000000"/>
        <w:sz w:val="24"/>
        <w:szCs w:val="24"/>
      </w:rPr>
      <w:instrText>NUMPAGES</w:instrText>
    </w:r>
    <w:r>
      <w:rPr>
        <w:rFonts w:ascii="Aptos" w:eastAsia="Aptos" w:hAnsi="Aptos" w:cs="Aptos"/>
        <w:b/>
        <w:bCs/>
        <w:color w:val="000000"/>
        <w:sz w:val="24"/>
        <w:szCs w:val="24"/>
      </w:rPr>
      <w:fldChar w:fldCharType="separate"/>
    </w:r>
    <w:r w:rsidR="00457B07">
      <w:rPr>
        <w:rFonts w:ascii="Aptos" w:eastAsia="Aptos" w:hAnsi="Aptos" w:cs="Aptos"/>
        <w:b/>
        <w:bCs/>
        <w:noProof/>
        <w:color w:val="000000"/>
        <w:sz w:val="24"/>
        <w:szCs w:val="24"/>
      </w:rPr>
      <w:t>2</w:t>
    </w:r>
    <w:r>
      <w:rPr>
        <w:rFonts w:ascii="Aptos" w:eastAsia="Aptos" w:hAnsi="Aptos" w:cs="Aptos"/>
        <w:b/>
        <w:bCs/>
        <w:color w:val="000000"/>
        <w:sz w:val="24"/>
        <w:szCs w:val="24"/>
      </w:rPr>
      <w:fldChar w:fldCharType="end"/>
    </w:r>
  </w:p>
  <w:p w14:paraId="708DCBEB" w14:textId="77777777" w:rsidR="00567DC0" w:rsidRDefault="00567DC0">
    <w:pPr>
      <w:pBdr>
        <w:top w:val="nil"/>
        <w:left w:val="nil"/>
        <w:bottom w:val="nil"/>
        <w:right w:val="nil"/>
        <w:between w:val="nil"/>
      </w:pBdr>
      <w:tabs>
        <w:tab w:val="center" w:pos="4419"/>
        <w:tab w:val="right" w:pos="8838"/>
      </w:tabs>
      <w:spacing w:after="0" w:line="240" w:lineRule="auto"/>
      <w:rPr>
        <w:rFonts w:ascii="Aptos" w:eastAsia="Aptos" w:hAnsi="Aptos" w:cs="Aptos"/>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1F62"/>
    <w:multiLevelType w:val="multilevel"/>
    <w:tmpl w:val="71182F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31E5030"/>
    <w:multiLevelType w:val="multilevel"/>
    <w:tmpl w:val="F15E5C22"/>
    <w:lvl w:ilvl="0">
      <w:start w:val="1"/>
      <w:numFmt w:val="decimal"/>
      <w:lvlText w:val="%1."/>
      <w:lvlJc w:val="left"/>
      <w:pPr>
        <w:ind w:left="786" w:hanging="360"/>
      </w:pPr>
      <w:rPr>
        <w:rFonts w:ascii="Arial" w:eastAsia="Arial" w:hAnsi="Arial" w:cs="Arial"/>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16cid:durableId="1584560764">
    <w:abstractNumId w:val="1"/>
  </w:num>
  <w:num w:numId="2" w16cid:durableId="623077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DC0"/>
    <w:rsid w:val="00457B07"/>
    <w:rsid w:val="00567DC0"/>
    <w:rsid w:val="0083494A"/>
    <w:rsid w:val="00BD7590"/>
    <w:rsid w:val="00DA1B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25164"/>
  <w15:docId w15:val="{652899DF-D2E4-483C-9345-E082B96CE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Ttulo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Ttulo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Ttulo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pPr>
      <w:spacing w:after="160" w:line="278" w:lineRule="auto"/>
    </w:pPr>
    <w:rPr>
      <w:rFonts w:ascii="Aptos" w:eastAsia="Aptos" w:hAnsi="Aptos" w:cs="Aptos"/>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v7CbdEnVV+VTLARuPND2v4PY4w==">CgMxLjAyCGguZ2pkZ3hzOAByITFyNHUwSjhoYzExd2xxdW5adGtaRENLb1BHWmdCTjd3Xw==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362</Words>
  <Characters>1991</Characters>
  <Application>Microsoft Office Word</Application>
  <DocSecurity>0</DocSecurity>
  <Lines>16</Lines>
  <Paragraphs>4</Paragraphs>
  <ScaleCrop>false</ScaleCrop>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Santiago Arango Jimenez</cp:lastModifiedBy>
  <cp:revision>3</cp:revision>
  <dcterms:created xsi:type="dcterms:W3CDTF">2026-10-15T17:16:00Z</dcterms:created>
  <dcterms:modified xsi:type="dcterms:W3CDTF">2026-10-15T17:18:00Z</dcterms:modified>
</cp:coreProperties>
</file>